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E9" w:rsidRPr="005F0C21" w:rsidRDefault="004A3AEB">
      <w:pPr>
        <w:ind w:left="10065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Приложение №3</w:t>
      </w:r>
    </w:p>
    <w:p w:rsidR="00EA37E9" w:rsidRPr="005F0C21" w:rsidRDefault="004A3AEB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к муниципальной программе</w:t>
      </w:r>
    </w:p>
    <w:p w:rsidR="00EA37E9" w:rsidRPr="005F0C21" w:rsidRDefault="004A3AEB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Шпаковского муниципального округа Ставропольского края</w:t>
      </w:r>
    </w:p>
    <w:p w:rsidR="00EA37E9" w:rsidRPr="005F0C21" w:rsidRDefault="004A3AEB" w:rsidP="007A75A8">
      <w:pPr>
        <w:spacing w:line="240" w:lineRule="exact"/>
        <w:ind w:left="10065"/>
        <w:jc w:val="center"/>
        <w:rPr>
          <w:sz w:val="28"/>
          <w:szCs w:val="28"/>
        </w:rPr>
      </w:pPr>
      <w:r w:rsidRPr="005F0C21">
        <w:rPr>
          <w:sz w:val="28"/>
          <w:szCs w:val="20"/>
        </w:rPr>
        <w:t>«</w:t>
      </w:r>
      <w:r w:rsidR="007A75A8">
        <w:rPr>
          <w:sz w:val="28"/>
        </w:rPr>
        <w:t xml:space="preserve">Развитие </w:t>
      </w:r>
      <w:proofErr w:type="gramStart"/>
      <w:r w:rsidR="007A75A8">
        <w:rPr>
          <w:sz w:val="28"/>
        </w:rPr>
        <w:t>инициативного</w:t>
      </w:r>
      <w:proofErr w:type="gramEnd"/>
      <w:r w:rsidR="007A75A8">
        <w:rPr>
          <w:sz w:val="28"/>
        </w:rPr>
        <w:t xml:space="preserve"> бюджетирования</w:t>
      </w:r>
      <w:r w:rsidRPr="005F0C21">
        <w:rPr>
          <w:sz w:val="28"/>
          <w:szCs w:val="20"/>
        </w:rPr>
        <w:t>»</w:t>
      </w:r>
    </w:p>
    <w:p w:rsidR="00EA37E9" w:rsidRDefault="00EA37E9">
      <w:pPr>
        <w:ind w:firstLine="708"/>
        <w:jc w:val="right"/>
        <w:rPr>
          <w:sz w:val="32"/>
          <w:szCs w:val="28"/>
        </w:rPr>
      </w:pPr>
    </w:p>
    <w:p w:rsidR="00AF1A97" w:rsidRPr="005F0C21" w:rsidRDefault="00AF1A97">
      <w:pPr>
        <w:ind w:firstLine="708"/>
        <w:jc w:val="right"/>
        <w:rPr>
          <w:sz w:val="32"/>
          <w:szCs w:val="28"/>
        </w:rPr>
      </w:pPr>
    </w:p>
    <w:p w:rsidR="00EA37E9" w:rsidRPr="005F0C21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 xml:space="preserve">РЕСУРСНОЕ ОБЕСПЕЧЕНИЕ </w:t>
      </w:r>
    </w:p>
    <w:p w:rsidR="00EA37E9" w:rsidRPr="005F0C21" w:rsidRDefault="00EA37E9">
      <w:pPr>
        <w:spacing w:line="240" w:lineRule="exact"/>
        <w:ind w:firstLine="708"/>
        <w:jc w:val="center"/>
        <w:rPr>
          <w:sz w:val="28"/>
          <w:szCs w:val="28"/>
        </w:rPr>
      </w:pPr>
    </w:p>
    <w:p w:rsidR="00EA37E9" w:rsidRPr="005F0C21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реализации муниципальной программы</w:t>
      </w:r>
    </w:p>
    <w:p w:rsidR="00EA37E9" w:rsidRPr="005F0C21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Шпаковского муниципального округа Ставропольского края</w:t>
      </w:r>
    </w:p>
    <w:p w:rsidR="00EA37E9" w:rsidRPr="005F0C21" w:rsidRDefault="004A3AEB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5F0C21">
        <w:rPr>
          <w:rFonts w:ascii="Times New Roman" w:hAnsi="Times New Roman" w:cs="Times New Roman"/>
          <w:sz w:val="28"/>
          <w:szCs w:val="28"/>
        </w:rPr>
        <w:t>«</w:t>
      </w:r>
      <w:r w:rsidR="007A75A8">
        <w:rPr>
          <w:rFonts w:ascii="Times New Roman" w:hAnsi="Times New Roman" w:cs="Times New Roman"/>
          <w:sz w:val="28"/>
          <w:szCs w:val="24"/>
        </w:rPr>
        <w:t xml:space="preserve">Развитие </w:t>
      </w:r>
      <w:proofErr w:type="gramStart"/>
      <w:r w:rsidR="007A75A8">
        <w:rPr>
          <w:rFonts w:ascii="Times New Roman" w:hAnsi="Times New Roman" w:cs="Times New Roman"/>
          <w:sz w:val="28"/>
          <w:szCs w:val="24"/>
        </w:rPr>
        <w:t>инициативного</w:t>
      </w:r>
      <w:proofErr w:type="gramEnd"/>
      <w:r w:rsidR="007A75A8">
        <w:rPr>
          <w:rFonts w:ascii="Times New Roman" w:hAnsi="Times New Roman" w:cs="Times New Roman"/>
          <w:sz w:val="28"/>
          <w:szCs w:val="24"/>
        </w:rPr>
        <w:t xml:space="preserve"> бюджетирования</w:t>
      </w:r>
      <w:r w:rsidRPr="005F0C21">
        <w:rPr>
          <w:rFonts w:ascii="Times New Roman" w:hAnsi="Times New Roman" w:cs="Times New Roman"/>
          <w:sz w:val="28"/>
          <w:szCs w:val="28"/>
        </w:rPr>
        <w:t>»</w:t>
      </w:r>
    </w:p>
    <w:p w:rsidR="00EA37E9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F1A97" w:rsidRPr="005F0C21" w:rsidRDefault="00AF1A97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918"/>
        <w:gridCol w:w="2410"/>
        <w:gridCol w:w="2126"/>
        <w:gridCol w:w="2126"/>
        <w:gridCol w:w="1560"/>
        <w:gridCol w:w="1275"/>
        <w:gridCol w:w="1276"/>
        <w:gridCol w:w="1276"/>
        <w:gridCol w:w="1276"/>
      </w:tblGrid>
      <w:tr w:rsidR="00431094" w:rsidRPr="00AF1A97" w:rsidTr="001B6A16">
        <w:trPr>
          <w:trHeight w:val="20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 xml:space="preserve">№ </w:t>
            </w:r>
            <w:proofErr w:type="gramStart"/>
            <w:r w:rsidRPr="00AF1A97">
              <w:t>п</w:t>
            </w:r>
            <w:proofErr w:type="gramEnd"/>
            <w:r w:rsidRPr="00AF1A97">
              <w:t>/п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</w:tcPr>
          <w:p w:rsidR="00431094" w:rsidRPr="00AF1A97" w:rsidRDefault="00431094" w:rsidP="001B6A16">
            <w:pPr>
              <w:spacing w:line="240" w:lineRule="exact"/>
              <w:jc w:val="center"/>
            </w:pPr>
            <w:r w:rsidRPr="00AF1A97">
              <w:t>Наименование основного мероприятия (мероприятия) Программы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Ответственный</w:t>
            </w:r>
          </w:p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исполнитель</w:t>
            </w:r>
          </w:p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(соисполнитель)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ГРБС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Источники ресурсного обеспечения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Прогнозируемый объем финансирования (тыс. руб.)</w:t>
            </w:r>
          </w:p>
        </w:tc>
      </w:tr>
      <w:tr w:rsidR="00431094" w:rsidRPr="00AF1A97" w:rsidTr="001B6A16">
        <w:trPr>
          <w:trHeight w:val="572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rPr>
                <w:rFonts w:ascii="Calibri" w:hAnsi="Calibri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2026 год</w:t>
            </w:r>
          </w:p>
        </w:tc>
        <w:tc>
          <w:tcPr>
            <w:tcW w:w="1276" w:type="dxa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2027 год</w:t>
            </w:r>
          </w:p>
        </w:tc>
      </w:tr>
      <w:tr w:rsidR="00431094" w:rsidRPr="00AF1A97" w:rsidTr="001B6A16">
        <w:trPr>
          <w:trHeight w:val="20"/>
        </w:trPr>
        <w:tc>
          <w:tcPr>
            <w:tcW w:w="60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1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9</w:t>
            </w:r>
          </w:p>
        </w:tc>
        <w:tc>
          <w:tcPr>
            <w:tcW w:w="1276" w:type="dxa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10</w:t>
            </w:r>
          </w:p>
        </w:tc>
      </w:tr>
      <w:tr w:rsidR="00431094" w:rsidRPr="00AF1A97" w:rsidTr="00AF1A97">
        <w:trPr>
          <w:trHeight w:val="20"/>
        </w:trPr>
        <w:tc>
          <w:tcPr>
            <w:tcW w:w="7054" w:type="dxa"/>
            <w:gridSpan w:val="4"/>
            <w:vMerge w:val="restart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both"/>
            </w:pPr>
            <w:r w:rsidRPr="00AF1A97">
              <w:t>Муниципальная программа Шпаковского муниципального округа Ставропольского края «Развитие инициативного бюджетирования»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14 730,67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9626,84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5103,83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AF1A97">
        <w:trPr>
          <w:trHeight w:val="20"/>
        </w:trPr>
        <w:tc>
          <w:tcPr>
            <w:tcW w:w="7054" w:type="dxa"/>
            <w:gridSpan w:val="4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widowControl w:val="0"/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AF1A97">
        <w:trPr>
          <w:trHeight w:val="20"/>
        </w:trPr>
        <w:tc>
          <w:tcPr>
            <w:tcW w:w="7054" w:type="dxa"/>
            <w:gridSpan w:val="4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163B95" w:rsidP="00AF1A97">
            <w:pPr>
              <w:spacing w:line="240" w:lineRule="exact"/>
              <w:jc w:val="center"/>
            </w:pPr>
            <w:r w:rsidRPr="00AF1A97">
              <w:t>9340,53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5F0EEF" w:rsidP="00AF1A97">
            <w:pPr>
              <w:spacing w:line="240" w:lineRule="exact"/>
              <w:jc w:val="center"/>
            </w:pPr>
            <w:r w:rsidRPr="00AF1A97">
              <w:t>6346,55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A138DB" w:rsidP="00AF1A97">
            <w:pPr>
              <w:spacing w:line="240" w:lineRule="exact"/>
              <w:jc w:val="center"/>
            </w:pPr>
            <w:r w:rsidRPr="00AF1A97">
              <w:t>2993,98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333"/>
        </w:trPr>
        <w:tc>
          <w:tcPr>
            <w:tcW w:w="7054" w:type="dxa"/>
            <w:gridSpan w:val="4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5390,14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3280,29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2109,85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AF1A97">
        <w:trPr>
          <w:trHeight w:val="20"/>
        </w:trPr>
        <w:tc>
          <w:tcPr>
            <w:tcW w:w="7054" w:type="dxa"/>
            <w:gridSpan w:val="4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widowControl w:val="0"/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7F7E1F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20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1.</w:t>
            </w:r>
          </w:p>
        </w:tc>
        <w:tc>
          <w:tcPr>
            <w:tcW w:w="6454" w:type="dxa"/>
            <w:gridSpan w:val="3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jc w:val="both"/>
            </w:pPr>
            <w:r w:rsidRPr="00AF1A97">
              <w:t xml:space="preserve">Реализация инициативных проектов Шпаковского муниципального округа, </w:t>
            </w:r>
            <w:proofErr w:type="spellStart"/>
            <w:r w:rsidRPr="00AF1A97">
              <w:t>софинансируемых</w:t>
            </w:r>
            <w:proofErr w:type="spellEnd"/>
            <w:r w:rsidRPr="00AF1A97">
              <w:t xml:space="preserve"> за счет средств бюджета Ставропольского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14 730,67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9626,84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5103,83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widowControl w:val="0"/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9340,53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6346,55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2993,98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5390,14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3280,29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2109,85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widowControl w:val="0"/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22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Комитет по муниципальному хозяйству и охране окружающей среды администрации Шпаковского муниципального округа (далее – комитет по муниципальному хозяйству и охране окружающей среды)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96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Михайловский территориальный отдел администрации Шпаковского муниципального округа (далее - Михайловский территориальный отдел)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726,22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726,22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279,37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279,37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446,85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446,85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  <w:r w:rsidR="00AF1A97">
              <w:t xml:space="preserve"> </w:t>
            </w:r>
            <w:r w:rsidRPr="00AF1A97">
              <w:t>администрации Шпаковского</w:t>
            </w:r>
            <w:r w:rsidR="00AF1A97">
              <w:t xml:space="preserve"> </w:t>
            </w:r>
            <w:r w:rsidRPr="00AF1A97">
              <w:t>муниципального</w:t>
            </w:r>
            <w:r w:rsidR="00AF1A97">
              <w:t xml:space="preserve"> </w:t>
            </w:r>
            <w:r w:rsidRPr="00AF1A97">
              <w:t xml:space="preserve">округа (далее – </w:t>
            </w:r>
            <w:proofErr w:type="spellStart"/>
            <w:r w:rsidRPr="00AF1A97">
              <w:lastRenderedPageBreak/>
              <w:t>Деминский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lastRenderedPageBreak/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 xml:space="preserve">средства внебюджетных </w:t>
            </w:r>
            <w:r w:rsidRPr="00AF1A97">
              <w:lastRenderedPageBreak/>
              <w:t>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lastRenderedPageBreak/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1B6A16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83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75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 администрации Шпаковского муниципального </w:t>
            </w:r>
            <w:r w:rsidRPr="00AF1A97">
              <w:lastRenderedPageBreak/>
              <w:t xml:space="preserve">округа (далее - </w:t>
            </w: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</w:t>
            </w:r>
            <w:proofErr w:type="spellStart"/>
            <w:r w:rsidRPr="00AF1A97">
              <w:t>территориальны</w:t>
            </w:r>
            <w:proofErr w:type="spellEnd"/>
            <w:r w:rsidRPr="00AF1A97">
              <w:t xml:space="preserve">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lastRenderedPageBreak/>
              <w:t>Новомарьевский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 xml:space="preserve">средства </w:t>
            </w:r>
            <w:r w:rsidRPr="00AF1A97">
              <w:lastRenderedPageBreak/>
              <w:t>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lastRenderedPageBreak/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6661,74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3711,11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2950,63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4351,74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2571,11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1780,63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2310,00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1140,00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1170,00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Татарский территориальный отдел администрации Шпаковского муниципального округа (далее – Татарский территориальный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1426,98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1426,98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933,98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933,98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493,00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493,00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отдел администрации Шпаковского </w:t>
            </w:r>
            <w:r w:rsidRPr="00AF1A97">
              <w:lastRenderedPageBreak/>
              <w:t xml:space="preserve">муниципального округа (далее - </w:t>
            </w: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отдел)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lastRenderedPageBreak/>
              <w:t>Цимлянский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2288,47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2288,47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1224,63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1224,63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1063,84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1063,84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1B6A16">
            <w:pPr>
              <w:spacing w:line="240" w:lineRule="exact"/>
            </w:pPr>
            <w:proofErr w:type="spellStart"/>
            <w:proofErr w:type="gram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  <w:proofErr w:type="gramEnd"/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3627,26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3627,26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2550,81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2550,81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1076,45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1076,45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 w:val="restart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2. </w:t>
            </w:r>
          </w:p>
        </w:tc>
        <w:tc>
          <w:tcPr>
            <w:tcW w:w="6454" w:type="dxa"/>
            <w:gridSpan w:val="3"/>
            <w:vMerge w:val="restart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Реализация инициативных проектов за счет средств от физических лиц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Комитет по муниципальному хозяйству и охране окружающей среды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администрация округа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 xml:space="preserve">средства внебюджетных </w:t>
            </w:r>
            <w:r w:rsidRPr="00AF1A97">
              <w:lastRenderedPageBreak/>
              <w:t>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lastRenderedPageBreak/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vMerge w:val="restart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</w:t>
            </w:r>
            <w:r w:rsidRPr="00AF1A97">
              <w:lastRenderedPageBreak/>
              <w:t>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lastRenderedPageBreak/>
              <w:t>Цимлянский</w:t>
            </w:r>
            <w:proofErr w:type="spellEnd"/>
            <w:r w:rsidRPr="00AF1A97">
              <w:t xml:space="preserve"> территориальный </w:t>
            </w:r>
            <w:r w:rsidRPr="00AF1A97">
              <w:lastRenderedPageBreak/>
              <w:t>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lastRenderedPageBreak/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 xml:space="preserve">федеральный </w:t>
            </w:r>
            <w:r w:rsidRPr="00AF1A97">
              <w:lastRenderedPageBreak/>
              <w:t>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lastRenderedPageBreak/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 w:val="restart"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3.</w:t>
            </w:r>
          </w:p>
        </w:tc>
        <w:tc>
          <w:tcPr>
            <w:tcW w:w="6454" w:type="dxa"/>
            <w:gridSpan w:val="3"/>
            <w:vMerge w:val="restart"/>
            <w:shd w:val="clear" w:color="auto" w:fill="auto"/>
          </w:tcPr>
          <w:p w:rsidR="00AF1A97" w:rsidRPr="00AF1A97" w:rsidRDefault="00AF1A97" w:rsidP="001B6A16">
            <w:pPr>
              <w:spacing w:line="240" w:lineRule="exact"/>
              <w:jc w:val="both"/>
            </w:pPr>
            <w:r w:rsidRPr="00AF1A97">
              <w:t>Реализация инициативных проектов за счет средств от индивидуальных предпринимателей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AF1A97" w:rsidRPr="00AF1A97" w:rsidTr="00AF1A9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AF1A97" w:rsidRPr="00AF1A97" w:rsidRDefault="00AF1A97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AF1A97" w:rsidRPr="00AF1A97" w:rsidRDefault="00AF1A97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22"/>
        </w:trPr>
        <w:tc>
          <w:tcPr>
            <w:tcW w:w="600" w:type="dxa"/>
            <w:vMerge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Комитет по муниципальному хозяйству и охране окружающей среды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администрация округа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  <w:shd w:val="clear" w:color="auto" w:fill="auto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22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86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46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97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6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0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89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6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486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9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71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1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87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78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66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Надеждинский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10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8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31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4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79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7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439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7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0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49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07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98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72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15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91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79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03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46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B6A16" w:rsidRPr="00AF1A97" w:rsidRDefault="001B6A16" w:rsidP="00AF1A97">
            <w:pPr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218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307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B6A16" w:rsidRPr="00AF1A97" w:rsidTr="001B6A16">
        <w:trPr>
          <w:trHeight w:val="654"/>
        </w:trPr>
        <w:tc>
          <w:tcPr>
            <w:tcW w:w="60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1918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B6A16" w:rsidRPr="00AF1A97" w:rsidRDefault="001B6A16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B6A16" w:rsidRPr="00AF1A97" w:rsidRDefault="001B6A16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B6A16" w:rsidRPr="00AF1A97" w:rsidRDefault="001B6A1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303"/>
        </w:trPr>
        <w:tc>
          <w:tcPr>
            <w:tcW w:w="600" w:type="dxa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4.</w:t>
            </w:r>
          </w:p>
        </w:tc>
        <w:tc>
          <w:tcPr>
            <w:tcW w:w="6454" w:type="dxa"/>
            <w:gridSpan w:val="3"/>
            <w:vMerge w:val="restart"/>
            <w:shd w:val="clear" w:color="auto" w:fill="auto"/>
          </w:tcPr>
          <w:p w:rsidR="00163B95" w:rsidRPr="00AF1A97" w:rsidRDefault="00163B95" w:rsidP="001B6A16">
            <w:pPr>
              <w:spacing w:line="240" w:lineRule="exact"/>
              <w:jc w:val="both"/>
            </w:pPr>
            <w:r w:rsidRPr="00AF1A97">
              <w:t>Реализация инициативных проектов за счет средств от организаций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303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303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303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AF1A97">
        <w:trPr>
          <w:trHeight w:val="303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6454" w:type="dxa"/>
            <w:gridSpan w:val="3"/>
            <w:vMerge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22"/>
        </w:trPr>
        <w:tc>
          <w:tcPr>
            <w:tcW w:w="600" w:type="dxa"/>
            <w:vMerge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Комитет по муниципальному хозяйству и охране окружающей среды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администрация округа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138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14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174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447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Михайловский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proofErr w:type="spellStart"/>
            <w:r w:rsidRPr="00AF1A97">
              <w:t>Верхнерусский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Деминский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Дубовский</w:t>
            </w:r>
            <w:proofErr w:type="spellEnd"/>
            <w:r w:rsidRPr="00AF1A97">
              <w:t xml:space="preserve"> территориальный отдел 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Казинский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E368EC" w:rsidP="00AF1A97">
            <w:pPr>
              <w:spacing w:line="240" w:lineRule="exact"/>
            </w:pPr>
            <w:proofErr w:type="spellStart"/>
            <w:r w:rsidRPr="00AF1A97">
              <w:t>Надежди</w:t>
            </w:r>
            <w:r w:rsidR="00163B95" w:rsidRPr="00AF1A97">
              <w:t>нский</w:t>
            </w:r>
            <w:proofErr w:type="spellEnd"/>
            <w:r w:rsidR="00163B95"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E368EC" w:rsidP="00AF1A97">
            <w:pPr>
              <w:spacing w:line="240" w:lineRule="exact"/>
            </w:pPr>
            <w:proofErr w:type="spellStart"/>
            <w:r w:rsidRPr="00AF1A97">
              <w:t>Надежди</w:t>
            </w:r>
            <w:r w:rsidR="00163B95" w:rsidRPr="00AF1A97">
              <w:t>нский</w:t>
            </w:r>
            <w:proofErr w:type="spellEnd"/>
            <w:r w:rsidR="00163B95"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Новомарьевский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Татарский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Темнолесский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224D76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Цимлянский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Пелагиадский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rPr>
                <w:vertAlign w:val="superscript"/>
              </w:rPr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rPr>
                <w:vertAlign w:val="superscript"/>
              </w:rPr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rPr>
                <w:vertAlign w:val="superscript"/>
              </w:rPr>
            </w:pPr>
            <w:r w:rsidRPr="00AF1A97"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  <w:rPr>
                <w:vertAlign w:val="superscript"/>
              </w:rPr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 w:val="restart"/>
          </w:tcPr>
          <w:p w:rsidR="00163B95" w:rsidRPr="00AF1A97" w:rsidRDefault="00163B95" w:rsidP="00AF1A97">
            <w:pPr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vMerge w:val="restart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proofErr w:type="spellStart"/>
            <w:r w:rsidRPr="00AF1A97">
              <w:t>Сенгилеевский</w:t>
            </w:r>
            <w:proofErr w:type="spellEnd"/>
            <w:r w:rsidRPr="00AF1A97">
              <w:t xml:space="preserve"> территориальный отдел</w:t>
            </w: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widowControl w:val="0"/>
              <w:spacing w:line="240" w:lineRule="exact"/>
            </w:pPr>
            <w:r w:rsidRPr="00AF1A97"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08511A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t>краевой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08511A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163B95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163B95" w:rsidRPr="00AF1A97" w:rsidRDefault="00163B95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163B95" w:rsidRPr="00AF1A97" w:rsidRDefault="00163B95" w:rsidP="00AF1A97">
            <w:pPr>
              <w:spacing w:line="240" w:lineRule="exact"/>
            </w:pPr>
            <w:r w:rsidRPr="00AF1A97">
              <w:t xml:space="preserve">местный бюджет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163B95" w:rsidRPr="00AF1A97" w:rsidRDefault="00163B95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  <w:tr w:rsidR="00431094" w:rsidRPr="00AF1A97" w:rsidTr="001B6A16">
        <w:trPr>
          <w:trHeight w:val="331"/>
        </w:trPr>
        <w:tc>
          <w:tcPr>
            <w:tcW w:w="60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1918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vMerge/>
          </w:tcPr>
          <w:p w:rsidR="00431094" w:rsidRPr="00AF1A97" w:rsidRDefault="00431094" w:rsidP="00AF1A97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431094" w:rsidRPr="00AF1A97" w:rsidRDefault="00431094" w:rsidP="00AF1A97">
            <w:pPr>
              <w:spacing w:line="240" w:lineRule="exact"/>
            </w:pPr>
            <w:r w:rsidRPr="00AF1A97">
              <w:rPr>
                <w:vertAlign w:val="superscript"/>
              </w:rPr>
              <w:t>1</w:t>
            </w:r>
            <w:r w:rsidRPr="00AF1A97">
              <w:t>средства внебюджетных источников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1094" w:rsidRPr="00AF1A97" w:rsidRDefault="00431094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  <w:tc>
          <w:tcPr>
            <w:tcW w:w="1276" w:type="dxa"/>
            <w:vAlign w:val="center"/>
          </w:tcPr>
          <w:p w:rsidR="00431094" w:rsidRPr="00AF1A97" w:rsidRDefault="0008511A" w:rsidP="00AF1A97">
            <w:pPr>
              <w:spacing w:line="240" w:lineRule="exact"/>
              <w:jc w:val="center"/>
            </w:pPr>
            <w:r w:rsidRPr="00AF1A97">
              <w:t>-</w:t>
            </w:r>
          </w:p>
        </w:tc>
      </w:tr>
    </w:tbl>
    <w:p w:rsidR="00EA37E9" w:rsidRPr="005F0C21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A37E9" w:rsidRPr="005F0C21" w:rsidRDefault="004A3AEB">
      <w:pPr>
        <w:widowControl w:val="0"/>
        <w:rPr>
          <w:szCs w:val="28"/>
        </w:rPr>
      </w:pPr>
      <w:r w:rsidRPr="005F0C21">
        <w:rPr>
          <w:szCs w:val="28"/>
          <w:vertAlign w:val="superscript"/>
        </w:rPr>
        <w:t>1</w:t>
      </w:r>
      <w:r w:rsidRPr="005F0C21"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476CCA" w:rsidRDefault="00476CCA">
      <w:pPr>
        <w:jc w:val="center"/>
      </w:pPr>
    </w:p>
    <w:p w:rsidR="00476CCA" w:rsidRDefault="00476CCA">
      <w:pPr>
        <w:jc w:val="center"/>
      </w:pPr>
    </w:p>
    <w:p w:rsidR="00EA37E9" w:rsidRPr="00CC0DE7" w:rsidRDefault="004A3AEB">
      <w:pPr>
        <w:jc w:val="center"/>
      </w:pPr>
      <w:bookmarkStart w:id="0" w:name="_GoBack"/>
      <w:bookmarkEnd w:id="0"/>
      <w:r w:rsidRPr="005F0C21">
        <w:t>________________________</w:t>
      </w:r>
    </w:p>
    <w:sectPr w:rsidR="00EA37E9" w:rsidRPr="00CC0DE7" w:rsidSect="00AF1A97">
      <w:headerReference w:type="default" r:id="rId8"/>
      <w:pgSz w:w="16838" w:h="11906" w:orient="landscape"/>
      <w:pgMar w:top="1701" w:right="567" w:bottom="567" w:left="567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A97" w:rsidRDefault="00AF1A97">
      <w:r>
        <w:separator/>
      </w:r>
    </w:p>
  </w:endnote>
  <w:endnote w:type="continuationSeparator" w:id="0">
    <w:p w:rsidR="00AF1A97" w:rsidRDefault="00AF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A97" w:rsidRDefault="00AF1A97">
      <w:r>
        <w:separator/>
      </w:r>
    </w:p>
  </w:footnote>
  <w:footnote w:type="continuationSeparator" w:id="0">
    <w:p w:rsidR="00AF1A97" w:rsidRDefault="00AF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A97" w:rsidRDefault="00AF1A97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476CCA">
      <w:rPr>
        <w:noProof/>
      </w:rPr>
      <w:t>15</w:t>
    </w:r>
    <w:r>
      <w:fldChar w:fldCharType="end"/>
    </w:r>
  </w:p>
  <w:p w:rsidR="00AF1A97" w:rsidRDefault="00AF1A97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E9"/>
    <w:rsid w:val="000416CE"/>
    <w:rsid w:val="0005623F"/>
    <w:rsid w:val="00067D83"/>
    <w:rsid w:val="00067FE6"/>
    <w:rsid w:val="0008511A"/>
    <w:rsid w:val="000C204A"/>
    <w:rsid w:val="000D5A7B"/>
    <w:rsid w:val="000E6587"/>
    <w:rsid w:val="0013291F"/>
    <w:rsid w:val="00163B95"/>
    <w:rsid w:val="0017622F"/>
    <w:rsid w:val="00191D65"/>
    <w:rsid w:val="001B6A16"/>
    <w:rsid w:val="001C2E89"/>
    <w:rsid w:val="001E1C0B"/>
    <w:rsid w:val="0022184A"/>
    <w:rsid w:val="00224D76"/>
    <w:rsid w:val="00387B31"/>
    <w:rsid w:val="00397E18"/>
    <w:rsid w:val="003B6B13"/>
    <w:rsid w:val="003F2908"/>
    <w:rsid w:val="00401E97"/>
    <w:rsid w:val="00411A77"/>
    <w:rsid w:val="00424A78"/>
    <w:rsid w:val="00431094"/>
    <w:rsid w:val="00454CA8"/>
    <w:rsid w:val="00471897"/>
    <w:rsid w:val="00476CCA"/>
    <w:rsid w:val="004972B6"/>
    <w:rsid w:val="004A3AEB"/>
    <w:rsid w:val="004C6902"/>
    <w:rsid w:val="005A0CA3"/>
    <w:rsid w:val="005C313C"/>
    <w:rsid w:val="005E7CD0"/>
    <w:rsid w:val="005F0C21"/>
    <w:rsid w:val="005F0EEF"/>
    <w:rsid w:val="00601335"/>
    <w:rsid w:val="006130A5"/>
    <w:rsid w:val="00614828"/>
    <w:rsid w:val="006905D7"/>
    <w:rsid w:val="006B22DE"/>
    <w:rsid w:val="006D51D8"/>
    <w:rsid w:val="00743908"/>
    <w:rsid w:val="00745A6C"/>
    <w:rsid w:val="00752CDF"/>
    <w:rsid w:val="007557A1"/>
    <w:rsid w:val="0075788E"/>
    <w:rsid w:val="007A13AF"/>
    <w:rsid w:val="007A2987"/>
    <w:rsid w:val="007A75A8"/>
    <w:rsid w:val="007F25A9"/>
    <w:rsid w:val="007F7E1F"/>
    <w:rsid w:val="00826653"/>
    <w:rsid w:val="00830E97"/>
    <w:rsid w:val="00856418"/>
    <w:rsid w:val="008649E7"/>
    <w:rsid w:val="008A558C"/>
    <w:rsid w:val="008F3630"/>
    <w:rsid w:val="009077AD"/>
    <w:rsid w:val="00914B28"/>
    <w:rsid w:val="00936810"/>
    <w:rsid w:val="009B133D"/>
    <w:rsid w:val="009D0052"/>
    <w:rsid w:val="009F10FC"/>
    <w:rsid w:val="00A072BC"/>
    <w:rsid w:val="00A138DB"/>
    <w:rsid w:val="00A36F27"/>
    <w:rsid w:val="00A6006E"/>
    <w:rsid w:val="00A66EE7"/>
    <w:rsid w:val="00AC0293"/>
    <w:rsid w:val="00AC7471"/>
    <w:rsid w:val="00AF1A97"/>
    <w:rsid w:val="00B052CD"/>
    <w:rsid w:val="00B45BBC"/>
    <w:rsid w:val="00B53B86"/>
    <w:rsid w:val="00B55B52"/>
    <w:rsid w:val="00B87564"/>
    <w:rsid w:val="00BB0529"/>
    <w:rsid w:val="00BC0144"/>
    <w:rsid w:val="00BD68A4"/>
    <w:rsid w:val="00C25402"/>
    <w:rsid w:val="00C30CF7"/>
    <w:rsid w:val="00C30F94"/>
    <w:rsid w:val="00C5727E"/>
    <w:rsid w:val="00C767CA"/>
    <w:rsid w:val="00C85611"/>
    <w:rsid w:val="00CB03C8"/>
    <w:rsid w:val="00CC0DE7"/>
    <w:rsid w:val="00CC3BE0"/>
    <w:rsid w:val="00CC7FBC"/>
    <w:rsid w:val="00CD6D54"/>
    <w:rsid w:val="00D02EEB"/>
    <w:rsid w:val="00D30829"/>
    <w:rsid w:val="00D67572"/>
    <w:rsid w:val="00D70239"/>
    <w:rsid w:val="00DA7780"/>
    <w:rsid w:val="00DB44CB"/>
    <w:rsid w:val="00DE34DE"/>
    <w:rsid w:val="00E368EC"/>
    <w:rsid w:val="00E5592D"/>
    <w:rsid w:val="00E67495"/>
    <w:rsid w:val="00EA37E9"/>
    <w:rsid w:val="00EC650A"/>
    <w:rsid w:val="00EE7570"/>
    <w:rsid w:val="00F25D0D"/>
    <w:rsid w:val="00F32EB7"/>
    <w:rsid w:val="00F7474C"/>
    <w:rsid w:val="00F8679E"/>
    <w:rsid w:val="00FA591C"/>
    <w:rsid w:val="00FB05DD"/>
    <w:rsid w:val="00FB3EFA"/>
    <w:rsid w:val="00FD379D"/>
    <w:rsid w:val="00FE1F82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BA18D-DFDF-4ED4-A520-2EAA2BC7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2337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Князь Александра Николаевна</cp:lastModifiedBy>
  <cp:revision>3</cp:revision>
  <cp:lastPrinted>2025-06-26T08:10:00Z</cp:lastPrinted>
  <dcterms:created xsi:type="dcterms:W3CDTF">2025-06-26T08:06:00Z</dcterms:created>
  <dcterms:modified xsi:type="dcterms:W3CDTF">2025-06-26T08:15:00Z</dcterms:modified>
</cp:coreProperties>
</file>